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rPr>
          <w:rStyle w:val="Strong"/>
          <w:rFonts w:ascii="Arial" w:hAnsi="Arial" w:cs="Arial"/>
          <w:sz w:val="32"/>
          <w:szCs w:val="32"/>
          <w:bdr w:val="none" w:sz="0" w:space="0" w:color="auto" w:frame="1"/>
        </w:rPr>
      </w:pPr>
      <w:r w:rsidRPr="00337AA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-325755</wp:posOffset>
            </wp:positionV>
            <wp:extent cx="1299210" cy="755650"/>
            <wp:effectExtent l="19050" t="0" r="0" b="0"/>
            <wp:wrapTight wrapText="bothSides">
              <wp:wrapPolygon edited="0">
                <wp:start x="-317" y="0"/>
                <wp:lineTo x="-317" y="21237"/>
                <wp:lineTo x="21537" y="21237"/>
                <wp:lineTo x="21537" y="0"/>
                <wp:lineTo x="-31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AAB">
        <w:rPr>
          <w:rStyle w:val="Strong"/>
          <w:rFonts w:ascii="Arial" w:hAnsi="Arial" w:cs="Arial"/>
          <w:sz w:val="32"/>
          <w:szCs w:val="32"/>
          <w:bdr w:val="none" w:sz="0" w:space="0" w:color="auto" w:frame="1"/>
        </w:rPr>
        <w:t xml:space="preserve">Vacancy Announcement 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jc w:val="center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:rsidR="00213768" w:rsidRPr="00BD0E94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213768" w:rsidRPr="00BD0E94" w:rsidRDefault="00213768" w:rsidP="00213768">
      <w:pPr>
        <w:pStyle w:val="Default"/>
        <w:jc w:val="both"/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</w:pPr>
      <w:r w:rsidRPr="00BD0E94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Dalit NGO Federation (DNF), founded in 1998, a recognized and credible umbrella organization of nearly 350 Dalit NGOs working for the empowerment and inclusion of Dalit community is implementing the project entitled</w:t>
      </w:r>
      <w:r w:rsidRPr="00337AAB">
        <w:rPr>
          <w:rStyle w:val="Strong"/>
          <w:rFonts w:ascii="Arial" w:hAnsi="Arial" w:cs="Arial"/>
          <w:color w:val="auto"/>
          <w:sz w:val="22"/>
          <w:szCs w:val="22"/>
          <w:bdr w:val="none" w:sz="0" w:space="0" w:color="auto" w:frame="1"/>
        </w:rPr>
        <w:t xml:space="preserve"> </w:t>
      </w:r>
      <w:r w:rsidRPr="00EF30F0">
        <w:rPr>
          <w:rStyle w:val="Strong"/>
          <w:rFonts w:ascii="Arial" w:hAnsi="Arial" w:cs="Arial"/>
          <w:b w:val="0"/>
          <w:i/>
          <w:color w:val="auto"/>
          <w:sz w:val="22"/>
          <w:szCs w:val="22"/>
          <w:bdr w:val="none" w:sz="0" w:space="0" w:color="auto" w:frame="1"/>
        </w:rPr>
        <w:t>"</w:t>
      </w:r>
      <w:r w:rsidRPr="00EF30F0">
        <w:rPr>
          <w:rFonts w:ascii="Arial" w:hAnsi="Arial" w:cs="Arial"/>
          <w:b/>
          <w:color w:val="auto"/>
          <w:sz w:val="22"/>
          <w:szCs w:val="22"/>
        </w:rPr>
        <w:t>Access</w:t>
      </w:r>
      <w:r w:rsidRPr="00337AAB">
        <w:rPr>
          <w:rFonts w:ascii="Arial" w:hAnsi="Arial" w:cs="Arial"/>
          <w:b/>
          <w:bCs/>
          <w:color w:val="auto"/>
          <w:sz w:val="22"/>
          <w:szCs w:val="22"/>
        </w:rPr>
        <w:t xml:space="preserve"> to Justice of Dalit through Legal Empowerment </w:t>
      </w:r>
      <w:r w:rsidRPr="00337AAB">
        <w:rPr>
          <w:rStyle w:val="Strong"/>
          <w:rFonts w:ascii="Arial" w:hAnsi="Arial" w:cs="Arial"/>
          <w:i/>
          <w:color w:val="auto"/>
          <w:sz w:val="22"/>
          <w:szCs w:val="22"/>
          <w:bdr w:val="none" w:sz="0" w:space="0" w:color="auto" w:frame="1"/>
        </w:rPr>
        <w:t>"</w:t>
      </w:r>
      <w:r w:rsidRPr="00337AAB">
        <w:rPr>
          <w:rStyle w:val="Strong"/>
          <w:rFonts w:ascii="Arial" w:hAnsi="Arial" w:cs="Arial"/>
          <w:color w:val="auto"/>
          <w:sz w:val="22"/>
          <w:szCs w:val="22"/>
          <w:bdr w:val="none" w:sz="0" w:space="0" w:color="auto" w:frame="1"/>
        </w:rPr>
        <w:t xml:space="preserve">, </w:t>
      </w:r>
      <w:r w:rsidRPr="00BD0E94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in partnership with</w:t>
      </w:r>
      <w:r w:rsidRPr="00337AAB">
        <w:rPr>
          <w:rStyle w:val="Strong"/>
          <w:rFonts w:ascii="Arial" w:hAnsi="Arial" w:cs="Arial"/>
          <w:color w:val="auto"/>
          <w:sz w:val="22"/>
          <w:szCs w:val="22"/>
          <w:bdr w:val="none" w:sz="0" w:space="0" w:color="auto" w:frame="1"/>
        </w:rPr>
        <w:t xml:space="preserve"> </w:t>
      </w:r>
      <w:r w:rsidRPr="00337AAB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Open Society Foundation (OSF) and technical support of </w:t>
      </w:r>
      <w:proofErr w:type="spellStart"/>
      <w:r w:rsidRPr="00337AAB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Alliane</w:t>
      </w:r>
      <w:proofErr w:type="spellEnd"/>
      <w:r w:rsidRPr="00337AAB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for Social </w:t>
      </w:r>
      <w:proofErr w:type="spellStart"/>
      <w:r w:rsidRPr="00337AAB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Dilouge</w:t>
      </w:r>
      <w:proofErr w:type="spellEnd"/>
      <w:r w:rsidRPr="00337AAB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337AAB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Siraha</w:t>
      </w:r>
      <w:proofErr w:type="spellEnd"/>
      <w:r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 xml:space="preserve"> and </w:t>
      </w:r>
      <w:proofErr w:type="spellStart"/>
      <w:r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Saptari</w:t>
      </w:r>
      <w:proofErr w:type="spellEnd"/>
      <w:r w:rsidRPr="00337AAB">
        <w:rPr>
          <w:rStyle w:val="Strong"/>
          <w:rFonts w:ascii="Arial" w:hAnsi="Arial" w:cs="Arial"/>
          <w:color w:val="auto"/>
          <w:sz w:val="22"/>
          <w:szCs w:val="22"/>
          <w:bdr w:val="none" w:sz="0" w:space="0" w:color="auto" w:frame="1"/>
        </w:rPr>
        <w:t xml:space="preserve">. </w:t>
      </w:r>
      <w:r w:rsidRPr="00BD0E94">
        <w:rPr>
          <w:rStyle w:val="Strong"/>
          <w:rFonts w:ascii="Arial" w:hAnsi="Arial" w:cs="Arial"/>
          <w:b w:val="0"/>
          <w:color w:val="auto"/>
          <w:sz w:val="22"/>
          <w:szCs w:val="22"/>
          <w:bdr w:val="none" w:sz="0" w:space="0" w:color="auto" w:frame="1"/>
        </w:rPr>
        <w:t>Therefore, DNF is looking for experienced and highly qualified Nepali candidates to apply for the following positions: </w:t>
      </w:r>
    </w:p>
    <w:p w:rsidR="00213768" w:rsidRPr="00337AAB" w:rsidRDefault="00213768" w:rsidP="00213768">
      <w:pPr>
        <w:pStyle w:val="Default"/>
        <w:jc w:val="both"/>
        <w:rPr>
          <w:rStyle w:val="Strong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1. Program Officer – 1 (Kathmandu): 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Program Officer will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be responsible for overall leadership, coordination and management of the project in the district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 The position will be based on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Kathmandu and 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closely work with 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the 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district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s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and 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concerned stakeholders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and requires regular field visits to support local community groups for effective planning and implementation of 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the project activities.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jc w:val="both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Required qualification: Bachelor Degree in social science or any relevant field with at least 2 years of experience in similar working areas.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Skills required: 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Communication</w:t>
      </w:r>
      <w: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,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documentation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, coordinator, social mobilization planning, monitoring and Reporting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213768" w:rsidRPr="00337AAB" w:rsidRDefault="00213768" w:rsidP="00213768">
      <w:pPr>
        <w:jc w:val="both"/>
        <w:rPr>
          <w:rFonts w:ascii="Arial" w:hAnsi="Arial" w:cs="Arial"/>
        </w:rPr>
      </w:pPr>
      <w:r w:rsidRPr="00337AAB">
        <w:rPr>
          <w:rStyle w:val="Strong"/>
          <w:rFonts w:ascii="Arial" w:hAnsi="Arial" w:cs="Arial"/>
          <w:bdr w:val="none" w:sz="0" w:space="0" w:color="auto" w:frame="1"/>
        </w:rPr>
        <w:t>2. Program cum Finance Assistant (including Kathmandu): </w:t>
      </w:r>
      <w:r w:rsidRPr="00337AAB">
        <w:rPr>
          <w:rFonts w:ascii="Arial" w:hAnsi="Arial" w:cs="Arial"/>
        </w:rPr>
        <w:t xml:space="preserve">The main purpose of this position is to </w:t>
      </w:r>
      <w:r w:rsidRPr="00337AAB">
        <w:rPr>
          <w:rFonts w:ascii="Arial" w:hAnsi="Arial" w:cs="Arial"/>
          <w:bCs/>
        </w:rPr>
        <w:t xml:space="preserve">provide admin, finance; logistic and secretarial support for the district offices. </w:t>
      </w:r>
      <w:proofErr w:type="spellStart"/>
      <w:r w:rsidRPr="00337AAB">
        <w:rPr>
          <w:rFonts w:ascii="Arial" w:hAnsi="Arial" w:cs="Arial"/>
        </w:rPr>
        <w:t>She/He</w:t>
      </w:r>
      <w:proofErr w:type="spellEnd"/>
      <w:r w:rsidRPr="00337AAB">
        <w:rPr>
          <w:rFonts w:ascii="Arial" w:hAnsi="Arial" w:cs="Arial"/>
        </w:rPr>
        <w:t xml:space="preserve"> will responsible to manage documentation of financial expenses of the project activities and keep safety the bill and voucher, update financial the information and submit DNF central officer</w:t>
      </w:r>
    </w:p>
    <w:p w:rsidR="00213768" w:rsidRPr="00337AAB" w:rsidRDefault="00213768" w:rsidP="00213768">
      <w:pPr>
        <w:jc w:val="both"/>
        <w:rPr>
          <w:rStyle w:val="Strong"/>
          <w:rFonts w:ascii="Arial" w:hAnsi="Arial" w:cs="Arial"/>
          <w:b w:val="0"/>
          <w:bCs w:val="0"/>
        </w:rPr>
      </w:pPr>
      <w:r w:rsidRPr="00337AAB">
        <w:rPr>
          <w:rFonts w:ascii="Arial" w:hAnsi="Arial" w:cs="Arial"/>
        </w:rPr>
        <w:t xml:space="preserve"> </w:t>
      </w:r>
      <w:r w:rsidRPr="00337AAB">
        <w:rPr>
          <w:rStyle w:val="Strong"/>
          <w:rFonts w:ascii="Arial" w:hAnsi="Arial" w:cs="Arial"/>
          <w:bdr w:val="none" w:sz="0" w:space="0" w:color="auto" w:frame="1"/>
        </w:rPr>
        <w:t xml:space="preserve">Required qualification: +2 </w:t>
      </w:r>
      <w:proofErr w:type="gramStart"/>
      <w:r w:rsidRPr="00337AAB">
        <w:rPr>
          <w:rStyle w:val="Strong"/>
          <w:rFonts w:ascii="Arial" w:hAnsi="Arial" w:cs="Arial"/>
          <w:b w:val="0"/>
          <w:bdr w:val="none" w:sz="0" w:space="0" w:color="auto" w:frame="1"/>
        </w:rPr>
        <w:t>education</w:t>
      </w:r>
      <w:proofErr w:type="gramEnd"/>
      <w:r w:rsidRPr="00337AAB">
        <w:rPr>
          <w:rStyle w:val="Strong"/>
          <w:rFonts w:ascii="Arial" w:hAnsi="Arial" w:cs="Arial"/>
          <w:b w:val="0"/>
          <w:bdr w:val="none" w:sz="0" w:space="0" w:color="auto" w:frame="1"/>
        </w:rPr>
        <w:t>, preferably commerce with</w:t>
      </w:r>
      <w:r w:rsidRPr="00337AAB">
        <w:rPr>
          <w:rStyle w:val="Strong"/>
          <w:rFonts w:ascii="Arial" w:hAnsi="Arial" w:cs="Arial"/>
          <w:bdr w:val="none" w:sz="0" w:space="0" w:color="auto" w:frame="1"/>
        </w:rPr>
        <w:t xml:space="preserve"> at least 2 years of experience of </w:t>
      </w:r>
      <w:r w:rsidRPr="00337AAB">
        <w:rPr>
          <w:rStyle w:val="Strong"/>
          <w:rFonts w:ascii="Arial" w:hAnsi="Arial" w:cs="Arial"/>
          <w:b w:val="0"/>
          <w:bdr w:val="none" w:sz="0" w:space="0" w:color="auto" w:frame="1"/>
        </w:rPr>
        <w:t>program and finance management</w:t>
      </w:r>
      <w:r w:rsidRPr="00337AAB">
        <w:rPr>
          <w:rStyle w:val="Strong"/>
          <w:rFonts w:ascii="Arial" w:hAnsi="Arial" w:cs="Arial"/>
          <w:bdr w:val="none" w:sz="0" w:space="0" w:color="auto" w:frame="1"/>
        </w:rPr>
        <w:t xml:space="preserve"> skill in NGO background.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Interested and competent applicants who meet the criteria are requested to apply outlining why you think you are qualified for the position along with your updated CV by 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the December 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201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6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. Applications can be submitted by email </w:t>
      </w:r>
      <w:r w:rsidRPr="00337AAB">
        <w:rPr>
          <w:rStyle w:val="Strong"/>
          <w:rFonts w:ascii="Arial" w:hAnsi="Arial" w:cs="Arial"/>
          <w:sz w:val="22"/>
          <w:szCs w:val="22"/>
          <w:u w:val="single"/>
          <w:bdr w:val="none" w:sz="0" w:space="0" w:color="auto" w:frame="1"/>
        </w:rPr>
        <w:t>(</w:t>
      </w:r>
      <w:hyperlink r:id="rId5" w:history="1">
        <w:r w:rsidRPr="00337AAB">
          <w:rPr>
            <w:rStyle w:val="Hyperlink"/>
            <w:rFonts w:ascii="Arial" w:hAnsi="Arial" w:cs="Arial"/>
            <w:b/>
            <w:color w:val="auto"/>
            <w:sz w:val="22"/>
            <w:szCs w:val="22"/>
            <w:bdr w:val="none" w:sz="0" w:space="0" w:color="auto" w:frame="1"/>
          </w:rPr>
          <w:t>dalitngofederation</w:t>
        </w:r>
      </w:hyperlink>
      <w:r w:rsidRPr="00337AAB">
        <w:rPr>
          <w:rStyle w:val="Strong"/>
          <w:rFonts w:ascii="Arial" w:hAnsi="Arial" w:cs="Arial"/>
          <w:sz w:val="22"/>
          <w:szCs w:val="22"/>
          <w:u w:val="single"/>
          <w:bdr w:val="none" w:sz="0" w:space="0" w:color="auto" w:frame="1"/>
        </w:rPr>
        <w:t>@gmail.com).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Applicants from Dalit, women and other marginalized commu</w:t>
      </w:r>
      <w:r w:rsidRPr="00337AA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nities will be highly encourage</w:t>
      </w: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to apply.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337AA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Only shortlisted candidates will be contacted for the selection process</w:t>
      </w: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213768" w:rsidRPr="00337AAB" w:rsidRDefault="00213768" w:rsidP="00213768">
      <w:pPr>
        <w:pStyle w:val="NormalWeb"/>
        <w:shd w:val="clear" w:color="auto" w:fill="FFFFFF"/>
        <w:spacing w:before="0" w:beforeAutospacing="0" w:after="0" w:afterAutospacing="0" w:line="317" w:lineRule="atLeast"/>
        <w:ind w:left="720"/>
        <w:jc w:val="both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213768" w:rsidRPr="00337AAB" w:rsidRDefault="00213768" w:rsidP="00213768">
      <w:pPr>
        <w:jc w:val="both"/>
        <w:rPr>
          <w:rStyle w:val="Strong"/>
          <w:rFonts w:ascii="Arial" w:eastAsia="Times New Roman" w:hAnsi="Arial" w:cs="Arial"/>
          <w:b w:val="0"/>
          <w:bdr w:val="none" w:sz="0" w:space="0" w:color="auto" w:frame="1"/>
        </w:rPr>
      </w:pPr>
    </w:p>
    <w:p w:rsidR="00213768" w:rsidRPr="00337AAB" w:rsidRDefault="00213768" w:rsidP="00213768">
      <w:pPr>
        <w:rPr>
          <w:rStyle w:val="Strong"/>
          <w:rFonts w:ascii="Arial" w:eastAsia="Times New Roman" w:hAnsi="Arial" w:cs="Arial"/>
          <w:bdr w:val="none" w:sz="0" w:space="0" w:color="auto" w:frame="1"/>
        </w:rPr>
      </w:pPr>
    </w:p>
    <w:p w:rsidR="00213768" w:rsidRPr="00337AAB" w:rsidRDefault="00213768" w:rsidP="00213768">
      <w:pPr>
        <w:rPr>
          <w:rStyle w:val="Strong"/>
          <w:rFonts w:ascii="Arial" w:eastAsia="Times New Roman" w:hAnsi="Arial" w:cs="Arial"/>
          <w:bdr w:val="none" w:sz="0" w:space="0" w:color="auto" w:frame="1"/>
        </w:rPr>
      </w:pPr>
    </w:p>
    <w:p w:rsidR="003C13A5" w:rsidRDefault="003C13A5"/>
    <w:sectPr w:rsidR="003C13A5" w:rsidSect="000A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3768"/>
    <w:rsid w:val="00213768"/>
    <w:rsid w:val="003C13A5"/>
    <w:rsid w:val="00BD0E94"/>
    <w:rsid w:val="00C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768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768"/>
    <w:rPr>
      <w:color w:val="0000FF"/>
      <w:u w:val="single"/>
    </w:rPr>
  </w:style>
  <w:style w:type="paragraph" w:customStyle="1" w:styleId="Default">
    <w:name w:val="Default"/>
    <w:rsid w:val="0021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.dnfnep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Suman</cp:lastModifiedBy>
  <cp:revision>2</cp:revision>
  <dcterms:created xsi:type="dcterms:W3CDTF">2017-06-06T04:20:00Z</dcterms:created>
  <dcterms:modified xsi:type="dcterms:W3CDTF">2017-06-06T04:21:00Z</dcterms:modified>
</cp:coreProperties>
</file>